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黑体" w:eastAsia="黑体" w:cs="黑体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autoSpaceDE w:val="0"/>
        <w:autoSpaceDN w:val="0"/>
        <w:adjustRightInd w:val="0"/>
        <w:spacing w:line="500" w:lineRule="exact"/>
        <w:ind w:firstLine="880" w:firstLineChars="200"/>
        <w:jc w:val="center"/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比选申请文件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格式</w:t>
      </w:r>
    </w:p>
    <w:p>
      <w:pPr>
        <w:autoSpaceDE w:val="0"/>
        <w:autoSpaceDN w:val="0"/>
        <w:adjustRightInd w:val="0"/>
        <w:spacing w:line="500" w:lineRule="exact"/>
        <w:rPr>
          <w:rFonts w:ascii="黑体" w:hAnsi="?????_GBK" w:eastAsia="黑体" w:cs="Times New Roman"/>
          <w:kern w:val="0"/>
          <w:sz w:val="44"/>
          <w:szCs w:val="44"/>
          <w:lang w:val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00" w:lineRule="exac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样本</w:t>
      </w:r>
      <w:r>
        <w:rPr>
          <w:rFonts w:hint="eastAsia" w:ascii="仿宋_GB2312" w:hAnsi="黑体" w:eastAsia="仿宋_GB2312" w:cs="仿宋_GB2312"/>
          <w:sz w:val="32"/>
          <w:szCs w:val="32"/>
        </w:rPr>
        <w:t>格式一：</w:t>
      </w:r>
      <w:r>
        <w:rPr>
          <w:rFonts w:ascii="仿宋_GB2312" w:hAnsi="黑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</w:rPr>
        <w:t>（封面）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黑体" w:eastAsia="仿宋_GB2312" w:cs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双拥主题宣传</w:t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标识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制作</w:t>
      </w:r>
    </w:p>
    <w:p>
      <w:pPr>
        <w:autoSpaceDE w:val="0"/>
        <w:autoSpaceDN w:val="0"/>
        <w:adjustRightInd w:val="0"/>
        <w:spacing w:line="500" w:lineRule="exact"/>
        <w:ind w:firstLine="64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autoSpaceDE w:val="0"/>
        <w:autoSpaceDN w:val="0"/>
        <w:adjustRightInd w:val="0"/>
        <w:spacing w:line="500" w:lineRule="exact"/>
        <w:ind w:firstLine="640"/>
        <w:jc w:val="center"/>
        <w:rPr>
          <w:rFonts w:ascii="黑体" w:hAnsi="黑体" w:eastAsia="黑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比选申请文件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1"/>
        <w:rPr>
          <w:rFonts w:ascii="仿宋_GB2312" w:hAnsi="?????_GBK" w:eastAsia="仿宋_GB2312" w:cs="仿宋_GB2312"/>
          <w:kern w:val="0"/>
          <w:sz w:val="36"/>
          <w:szCs w:val="36"/>
          <w:u w:val="single"/>
          <w:lang w:val="zh-CN"/>
        </w:rPr>
      </w:pPr>
      <w:r>
        <w:rPr>
          <w:rFonts w:hint="eastAsia" w:ascii="仿宋_GB2312" w:hAnsi="?????_GBK" w:eastAsia="仿宋_GB2312" w:cs="仿宋_GB2312"/>
          <w:spacing w:val="60"/>
          <w:kern w:val="0"/>
          <w:sz w:val="36"/>
          <w:szCs w:val="36"/>
          <w:lang w:val="zh-CN"/>
        </w:rPr>
        <w:t>比选人</w:t>
      </w:r>
      <w:r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  <w:t>：</w:t>
      </w:r>
      <w:r>
        <w:rPr>
          <w:rFonts w:ascii="仿宋_GB2312" w:hAnsi="?????_GBK" w:eastAsia="仿宋_GB2312" w:cs="仿宋_GB2312"/>
          <w:kern w:val="0"/>
          <w:sz w:val="36"/>
          <w:szCs w:val="36"/>
          <w:u w:val="single"/>
          <w:lang w:val="zh-CN"/>
        </w:rPr>
        <w:t xml:space="preserve">       </w:t>
      </w:r>
      <w:r>
        <w:rPr>
          <w:rFonts w:hint="eastAsia" w:ascii="仿宋_GB2312" w:hAnsi="?????_GBK" w:eastAsia="仿宋_GB2312" w:cs="仿宋_GB2312"/>
          <w:kern w:val="0"/>
          <w:sz w:val="36"/>
          <w:szCs w:val="36"/>
          <w:u w:val="single"/>
          <w:lang w:val="zh-CN"/>
        </w:rPr>
        <w:t>攀枝花市退役军人事务局</w:t>
      </w:r>
      <w:r>
        <w:rPr>
          <w:rFonts w:ascii="仿宋_GB2312" w:hAnsi="?????_GBK" w:eastAsia="仿宋_GB2312" w:cs="仿宋_GB2312"/>
          <w:kern w:val="0"/>
          <w:sz w:val="36"/>
          <w:szCs w:val="36"/>
          <w:u w:val="single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500" w:lineRule="exact"/>
        <w:ind w:firstLine="641"/>
        <w:rPr>
          <w:rFonts w:ascii="仿宋_GB2312" w:hAnsi="?????_GBK" w:eastAsia="仿宋_GB2312" w:cs="仿宋_GB2312"/>
          <w:kern w:val="0"/>
          <w:sz w:val="36"/>
          <w:szCs w:val="36"/>
          <w:u w:val="single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1"/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1"/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1"/>
        <w:rPr>
          <w:rFonts w:ascii="仿宋_GB2312" w:hAnsi="?????_GBK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  <w:t>比选申请人：</w:t>
      </w:r>
      <w:r>
        <w:rPr>
          <w:rFonts w:ascii="仿宋_GB2312" w:hAnsi="?????_GBK" w:eastAsia="仿宋_GB2312" w:cs="仿宋_GB2312"/>
          <w:kern w:val="0"/>
          <w:sz w:val="36"/>
          <w:szCs w:val="36"/>
          <w:u w:val="single"/>
          <w:lang w:val="zh-CN"/>
        </w:rPr>
        <w:t xml:space="preserve">          </w:t>
      </w:r>
      <w:r>
        <w:rPr>
          <w:rFonts w:hint="eastAsia" w:ascii="仿宋_GB2312" w:hAnsi="?????_GBK" w:eastAsia="仿宋_GB2312" w:cs="仿宋_GB2312"/>
          <w:kern w:val="0"/>
          <w:sz w:val="36"/>
          <w:szCs w:val="36"/>
          <w:u w:val="single"/>
          <w:lang w:val="zh-CN"/>
        </w:rPr>
        <w:t>（盖章）</w:t>
      </w:r>
      <w:r>
        <w:rPr>
          <w:rFonts w:ascii="仿宋_GB2312" w:hAnsi="?????_GBK" w:eastAsia="仿宋_GB2312" w:cs="仿宋_GB2312"/>
          <w:kern w:val="0"/>
          <w:sz w:val="36"/>
          <w:szCs w:val="36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?????_GBK" w:eastAsia="仿宋_GB2312" w:cs="Times New Roman"/>
          <w:kern w:val="0"/>
          <w:sz w:val="36"/>
          <w:szCs w:val="36"/>
          <w:u w:val="single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?????_GBK" w:eastAsia="仿宋_GB2312" w:cs="Times New Roman"/>
          <w:kern w:val="0"/>
          <w:sz w:val="36"/>
          <w:szCs w:val="36"/>
          <w:u w:val="single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jc w:val="center"/>
        <w:rPr>
          <w:rFonts w:ascii="仿宋_GB2312" w:hAnsi="?????_GBK" w:eastAsia="仿宋_GB2312" w:cs="Times New Roman"/>
          <w:kern w:val="0"/>
          <w:sz w:val="36"/>
          <w:szCs w:val="36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  <w:t>年</w:t>
      </w:r>
      <w:r>
        <w:rPr>
          <w:rFonts w:ascii="仿宋_GB2312" w:hAnsi="?????_GBK" w:eastAsia="仿宋_GB2312" w:cs="仿宋_GB2312"/>
          <w:kern w:val="0"/>
          <w:sz w:val="36"/>
          <w:szCs w:val="36"/>
          <w:lang w:val="zh-CN"/>
        </w:rPr>
        <w:t xml:space="preserve">     </w:t>
      </w:r>
      <w:r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  <w:t>月</w:t>
      </w:r>
      <w:r>
        <w:rPr>
          <w:rFonts w:ascii="仿宋_GB2312" w:hAnsi="?????_GBK" w:eastAsia="仿宋_GB2312" w:cs="仿宋_GB2312"/>
          <w:kern w:val="0"/>
          <w:sz w:val="36"/>
          <w:szCs w:val="36"/>
          <w:lang w:val="zh-CN"/>
        </w:rPr>
        <w:t xml:space="preserve">     </w:t>
      </w:r>
      <w:r>
        <w:rPr>
          <w:rFonts w:hint="eastAsia" w:ascii="仿宋_GB2312" w:hAnsi="?????_GBK" w:eastAsia="仿宋_GB2312" w:cs="仿宋_GB2312"/>
          <w:kern w:val="0"/>
          <w:sz w:val="36"/>
          <w:szCs w:val="36"/>
          <w:lang w:val="zh-CN"/>
        </w:rPr>
        <w:t>日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?????_GBK" w:eastAsia="仿宋_GB2312" w:cs="Times New Roman"/>
          <w:kern w:val="0"/>
          <w:sz w:val="32"/>
          <w:szCs w:val="32"/>
          <w:u w:val="single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rPr>
          <w:rFonts w:ascii="黑体" w:hAnsi="?????_GBK" w:eastAsia="黑体" w:cs="Times New Roman"/>
          <w:kern w:val="0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样本</w:t>
      </w:r>
      <w:r>
        <w:rPr>
          <w:rFonts w:hint="eastAsia" w:ascii="仿宋_GB2312" w:hAnsi="黑体" w:eastAsia="仿宋_GB2312" w:cs="仿宋_GB2312"/>
          <w:sz w:val="32"/>
          <w:szCs w:val="32"/>
        </w:rPr>
        <w:t>格式二：</w:t>
      </w:r>
      <w:r>
        <w:rPr>
          <w:rFonts w:ascii="仿宋_GB2312" w:hAnsi="黑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</w:rPr>
        <w:t>（</w:t>
      </w:r>
      <w:r>
        <w:rPr>
          <w:rFonts w:hint="eastAsia" w:ascii="仿宋_GB2312" w:hAnsi="?????_GBK" w:eastAsia="仿宋_GB2312" w:cs="仿宋_GB2312"/>
          <w:kern w:val="0"/>
          <w:sz w:val="32"/>
          <w:szCs w:val="32"/>
        </w:rPr>
        <w:t>比选申请函</w:t>
      </w:r>
      <w:r>
        <w:rPr>
          <w:rFonts w:hint="eastAsia" w:ascii="仿宋_GB2312" w:hAnsi="黑体" w:eastAsia="仿宋_GB2312" w:cs="仿宋_GB2312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比选申请函</w:t>
      </w:r>
    </w:p>
    <w:p>
      <w:pPr>
        <w:spacing w:line="500" w:lineRule="exact"/>
        <w:rPr>
          <w:rFonts w:ascii="宋体" w:cs="Times New Roman"/>
          <w:sz w:val="24"/>
          <w:szCs w:val="24"/>
        </w:rPr>
      </w:pP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攀枝花市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退役军人事务</w:t>
      </w:r>
      <w:r>
        <w:rPr>
          <w:rFonts w:hint="eastAsia" w:ascii="仿宋_GB2312" w:hAnsi="宋体" w:eastAsia="仿宋_GB2312" w:cs="仿宋_GB2312"/>
          <w:sz w:val="28"/>
          <w:szCs w:val="28"/>
        </w:rPr>
        <w:t>局：</w:t>
      </w:r>
    </w:p>
    <w:p>
      <w:pPr>
        <w:spacing w:line="500" w:lineRule="exact"/>
        <w:ind w:firstLine="735"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sz w:val="28"/>
          <w:szCs w:val="28"/>
        </w:rPr>
        <w:t>我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宋体" w:eastAsia="仿宋_GB2312" w:cs="仿宋_GB2312"/>
          <w:sz w:val="28"/>
          <w:szCs w:val="28"/>
        </w:rPr>
        <w:t>全面研究了贵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单位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“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8"/>
          <w:szCs w:val="28"/>
        </w:rPr>
        <w:t>”项目比选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公告</w:t>
      </w:r>
      <w:r>
        <w:rPr>
          <w:rFonts w:hint="eastAsia" w:ascii="仿宋_GB2312" w:hAnsi="宋体" w:eastAsia="仿宋_GB2312" w:cs="仿宋_GB2312"/>
          <w:sz w:val="28"/>
          <w:szCs w:val="28"/>
        </w:rPr>
        <w:t>，决定参加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你</w:t>
      </w:r>
      <w:r>
        <w:rPr>
          <w:rFonts w:hint="default" w:ascii="仿宋_GB2312" w:hAnsi="宋体" w:eastAsia="仿宋_GB2312" w:cs="仿宋_GB2312"/>
          <w:sz w:val="28"/>
          <w:szCs w:val="28"/>
          <w:lang w:val="en"/>
        </w:rPr>
        <w:t>单位</w:t>
      </w:r>
      <w:r>
        <w:rPr>
          <w:rFonts w:hint="eastAsia" w:ascii="仿宋_GB2312" w:hAnsi="宋体" w:eastAsia="仿宋_GB2312" w:cs="仿宋_GB2312"/>
          <w:sz w:val="28"/>
          <w:szCs w:val="28"/>
        </w:rPr>
        <w:t>组织的本项目比选报价。我方授权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（姓名、职务）代表我方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（比选申请人的名称）全权处理本项目比选报价的有关事宜。</w:t>
      </w:r>
    </w:p>
    <w:p>
      <w:pPr>
        <w:spacing w:line="500" w:lineRule="exact"/>
        <w:ind w:firstLine="630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、一旦我方中选，我方将严格履行合同规定的责任和义务，保证于合同签字生效后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日内完成项目的编制。</w:t>
      </w:r>
    </w:p>
    <w:p>
      <w:pPr>
        <w:spacing w:line="500" w:lineRule="exact"/>
        <w:ind w:firstLine="630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ascii="仿宋_GB2312" w:hAnsi="宋体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我方愿意提供贵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</w:rPr>
        <w:t>单位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可能另外要求的，与报价有关的文件资料，并保证我方已提供和将要提供的文件资料是真实、准确的。</w:t>
      </w:r>
    </w:p>
    <w:p>
      <w:pPr>
        <w:spacing w:line="500" w:lineRule="exact"/>
        <w:ind w:firstLine="630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color w:val="auto"/>
          <w:sz w:val="28"/>
          <w:szCs w:val="28"/>
        </w:rPr>
        <w:t>4.</w:t>
      </w: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t>我方完全理解贵单位不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一定将合同授予最低报价的申请单位的行为。</w:t>
      </w:r>
    </w:p>
    <w:p>
      <w:pPr>
        <w:adjustRightInd w:val="0"/>
        <w:spacing w:line="500" w:lineRule="exact"/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比选申请人：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32"/>
          <w:szCs w:val="32"/>
        </w:rPr>
        <w:t>（盖章）</w:t>
      </w:r>
    </w:p>
    <w:p>
      <w:pPr>
        <w:spacing w:line="500" w:lineRule="exact"/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法定代表人或授权代表（签字或盖章）：</w:t>
      </w:r>
    </w:p>
    <w:p>
      <w:pPr>
        <w:spacing w:line="500" w:lineRule="exact"/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</w:p>
    <w:p>
      <w:pPr>
        <w:spacing w:line="500" w:lineRule="exact"/>
        <w:ind w:firstLine="627" w:firstLineChars="196"/>
        <w:rPr>
          <w:rFonts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spacing w:line="500" w:lineRule="exact"/>
        <w:rPr>
          <w:rFonts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黑体" w:hAnsi="?????_GBK" w:eastAsia="黑体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?????_GBK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样本</w:t>
      </w:r>
      <w:r>
        <w:rPr>
          <w:rFonts w:hint="eastAsia" w:ascii="仿宋_GB2312" w:hAnsi="?????_GBK" w:eastAsia="仿宋_GB2312" w:cs="仿宋_GB2312"/>
          <w:kern w:val="0"/>
          <w:sz w:val="32"/>
          <w:szCs w:val="32"/>
        </w:rPr>
        <w:t>格式三：</w:t>
      </w:r>
      <w:r>
        <w:rPr>
          <w:rFonts w:ascii="仿宋_GB2312" w:hAnsi="?????_GBK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?????_GBK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授权委托书</w:t>
      </w:r>
      <w:r>
        <w:rPr>
          <w:rFonts w:hint="eastAsia" w:ascii="仿宋_GB2312" w:hAnsi="?????_GBK" w:eastAsia="仿宋_GB2312" w:cs="仿宋_GB2312"/>
          <w:kern w:val="0"/>
          <w:sz w:val="32"/>
          <w:szCs w:val="32"/>
        </w:rPr>
        <w:t>）</w:t>
      </w:r>
    </w:p>
    <w:p>
      <w:pPr>
        <w:spacing w:line="500" w:lineRule="exact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法定代表人授权书</w:t>
      </w:r>
    </w:p>
    <w:p>
      <w:pPr>
        <w:spacing w:line="500" w:lineRule="exact"/>
        <w:jc w:val="center"/>
        <w:rPr>
          <w:rFonts w:cs="Times New Roman"/>
          <w:b/>
          <w:bCs/>
          <w:sz w:val="44"/>
          <w:szCs w:val="44"/>
        </w:rPr>
      </w:pPr>
    </w:p>
    <w:p>
      <w:pPr>
        <w:spacing w:line="5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攀枝花市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退役军人事务</w:t>
      </w:r>
      <w:r>
        <w:rPr>
          <w:rFonts w:hint="eastAsia" w:ascii="仿宋_GB2312" w:hAnsi="宋体" w:eastAsia="仿宋_GB2312" w:cs="仿宋_GB2312"/>
          <w:sz w:val="28"/>
          <w:szCs w:val="28"/>
        </w:rPr>
        <w:t>局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500" w:lineRule="exact"/>
        <w:ind w:firstLine="63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本授权声明：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（单位名称）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（法定代表人姓名、职务）授权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（被授权人姓名、职务）为我方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“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”项目比选报价活动的合法代表，以我方名义全权处理该项目有关比选报价、签订合同以及执行合同等一切事宜。</w:t>
      </w:r>
    </w:p>
    <w:p>
      <w:pPr>
        <w:spacing w:line="500" w:lineRule="exact"/>
        <w:ind w:firstLine="63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特此声明。</w:t>
      </w:r>
    </w:p>
    <w:p>
      <w:pPr>
        <w:adjustRightInd w:val="0"/>
        <w:spacing w:line="500" w:lineRule="exact"/>
        <w:ind w:firstLine="800" w:firstLineChars="25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pacing w:line="500" w:lineRule="exact"/>
        <w:ind w:firstLine="800" w:firstLineChars="25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比选申请人名称：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（盖章）</w:t>
      </w:r>
    </w:p>
    <w:p>
      <w:pPr>
        <w:spacing w:line="500" w:lineRule="exact"/>
        <w:ind w:firstLine="784" w:firstLineChars="2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法定代表人（签字或盖章）：</w:t>
      </w:r>
    </w:p>
    <w:p>
      <w:pPr>
        <w:spacing w:line="500" w:lineRule="exact"/>
        <w:ind w:firstLine="784" w:firstLineChars="2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职</w:t>
      </w:r>
      <w:r>
        <w:rPr>
          <w:rFonts w:ascii="仿宋_GB2312" w:hAnsi="宋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务：</w:t>
      </w:r>
    </w:p>
    <w:p>
      <w:pPr>
        <w:spacing w:line="500" w:lineRule="exact"/>
        <w:ind w:firstLine="784" w:firstLineChars="2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授权代表签字：</w:t>
      </w:r>
    </w:p>
    <w:p>
      <w:pPr>
        <w:spacing w:line="500" w:lineRule="exact"/>
        <w:ind w:firstLine="784" w:firstLineChars="2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职</w:t>
      </w:r>
      <w:r>
        <w:rPr>
          <w:rFonts w:ascii="仿宋_GB2312" w:hAnsi="宋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务：</w:t>
      </w:r>
    </w:p>
    <w:p>
      <w:pPr>
        <w:spacing w:line="500" w:lineRule="exact"/>
        <w:ind w:firstLine="784" w:firstLineChars="2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r>
        <w:rPr>
          <w:rFonts w:ascii="仿宋_GB2312" w:hAnsi="宋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期：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?????_GBK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?????_GBK" w:eastAsia="仿宋_GB2312" w:cs="Times New Roman"/>
          <w:kern w:val="0"/>
          <w:sz w:val="32"/>
          <w:szCs w:val="32"/>
        </w:rPr>
      </w:pPr>
      <w:r>
        <w:rPr>
          <w:rFonts w:ascii="仿宋_GB2312" w:hAnsi="?????_GBK" w:eastAsia="仿宋_GB2312" w:cs="Times New Roman"/>
          <w:kern w:val="0"/>
          <w:sz w:val="32"/>
          <w:szCs w:val="32"/>
        </w:rPr>
        <w:br w:type="page"/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样本</w:t>
      </w:r>
      <w:r>
        <w:rPr>
          <w:rFonts w:hint="eastAsia" w:ascii="仿宋_GB2312" w:hAnsi="?????_GBK" w:eastAsia="仿宋_GB2312" w:cs="仿宋_GB2312"/>
          <w:kern w:val="0"/>
          <w:sz w:val="32"/>
          <w:szCs w:val="32"/>
        </w:rPr>
        <w:t>格式四：（报价函）</w:t>
      </w:r>
    </w:p>
    <w:p>
      <w:pPr>
        <w:spacing w:line="500" w:lineRule="exact"/>
        <w:ind w:right="-191"/>
        <w:jc w:val="center"/>
        <w:rPr>
          <w:rFonts w:ascii="仿宋_GB2312" w:hAnsi="宋体" w:eastAsia="仿宋_GB2312" w:cs="Times New Roman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报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价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函</w:t>
      </w:r>
    </w:p>
    <w:p>
      <w:pPr>
        <w:spacing w:line="500" w:lineRule="exact"/>
        <w:ind w:right="-191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致：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攀枝花市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eastAsia="zh-CN"/>
        </w:rPr>
        <w:t>退役军人事务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局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我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 w:cs="仿宋_GB2312"/>
          <w:sz w:val="32"/>
          <w:szCs w:val="32"/>
        </w:rPr>
        <w:t>仔细研究了比选文件和委托项目的基本情况，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根据本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的实际情况，承接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双拥主题宣传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标识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制作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，含税报价：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 万元。</w:t>
      </w:r>
    </w:p>
    <w:p>
      <w:pPr>
        <w:spacing w:line="500" w:lineRule="exact"/>
        <w:ind w:firstLine="640" w:firstLineChars="200"/>
        <w:jc w:val="center"/>
        <w:rPr>
          <w:rFonts w:ascii="仿宋_GB2312" w:eastAsia="仿宋_GB2312" w:cs="Times New Roman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报价清单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829"/>
        <w:gridCol w:w="1515"/>
        <w:gridCol w:w="1325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3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宋体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00" w:lineRule="exact"/>
        <w:jc w:val="both"/>
        <w:rPr>
          <w:rFonts w:ascii="宋体" w:cs="Times New Roman"/>
          <w:sz w:val="32"/>
          <w:szCs w:val="32"/>
        </w:rPr>
      </w:pPr>
    </w:p>
    <w:p>
      <w:pPr>
        <w:spacing w:line="500" w:lineRule="exact"/>
        <w:jc w:val="right"/>
        <w:rPr>
          <w:rFonts w:ascii="宋体" w:cs="Times New Roman"/>
          <w:sz w:val="32"/>
          <w:szCs w:val="32"/>
        </w:rPr>
      </w:pPr>
    </w:p>
    <w:p>
      <w:pPr>
        <w:spacing w:line="500" w:lineRule="exact"/>
        <w:jc w:val="right"/>
        <w:rPr>
          <w:rFonts w:ascii="宋体" w:cs="Times New Roman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比选申请人（盖章）：</w:t>
      </w:r>
    </w:p>
    <w:p>
      <w:pPr>
        <w:spacing w:line="500" w:lineRule="exact"/>
        <w:ind w:firstLine="3360" w:firstLineChars="105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法定代表人或委托代理人（签字）：</w:t>
      </w:r>
    </w:p>
    <w:p>
      <w:pPr>
        <w:spacing w:line="500" w:lineRule="exact"/>
        <w:ind w:firstLine="3360" w:firstLineChars="1050"/>
        <w:rPr>
          <w:rFonts w:hint="default" w:ascii="仿宋_GB2312" w:hAnsi="?????_GBK" w:eastAsia="仿宋_GB2312" w:cs="Times New Roman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r>
        <w:rPr>
          <w:rFonts w:ascii="仿宋_GB2312" w:hAnsi="宋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期：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p>
      <w:pPr>
        <w:autoSpaceDE w:val="0"/>
        <w:autoSpaceDN w:val="0"/>
        <w:adjustRightInd w:val="0"/>
        <w:spacing w:line="500" w:lineRule="exact"/>
        <w:rPr>
          <w:rFonts w:hint="eastAsia" w:ascii="仿宋_GB2312" w:hAnsi="?????_GBK" w:eastAsia="仿宋_GB2312" w:cs="Times New Roman"/>
          <w:color w:val="FF0000"/>
          <w:kern w:val="0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_GBK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TY2MjA0MmRjZDlhYzNlY2E1MTM5NjBkNDg2ZDYifQ=="/>
  </w:docVars>
  <w:rsids>
    <w:rsidRoot w:val="001472E0"/>
    <w:rsid w:val="001472E0"/>
    <w:rsid w:val="00236A45"/>
    <w:rsid w:val="00532932"/>
    <w:rsid w:val="00815015"/>
    <w:rsid w:val="00DD4188"/>
    <w:rsid w:val="00F5376B"/>
    <w:rsid w:val="00F82598"/>
    <w:rsid w:val="368DAEA0"/>
    <w:rsid w:val="377C3348"/>
    <w:rsid w:val="3C3C71E7"/>
    <w:rsid w:val="45504328"/>
    <w:rsid w:val="4FBC4741"/>
    <w:rsid w:val="55EF0F3D"/>
    <w:rsid w:val="5B7F707F"/>
    <w:rsid w:val="5BB27DF8"/>
    <w:rsid w:val="5DBD94BD"/>
    <w:rsid w:val="6D5F307C"/>
    <w:rsid w:val="72FA5CED"/>
    <w:rsid w:val="76D05991"/>
    <w:rsid w:val="78BE7ACE"/>
    <w:rsid w:val="7B2E6DE1"/>
    <w:rsid w:val="7C817CA7"/>
    <w:rsid w:val="7DBFC21F"/>
    <w:rsid w:val="7E7F3D70"/>
    <w:rsid w:val="B7E7998B"/>
    <w:rsid w:val="BED762A2"/>
    <w:rsid w:val="BEFF0153"/>
    <w:rsid w:val="BFFD481C"/>
    <w:rsid w:val="D38E53C3"/>
    <w:rsid w:val="DF9DFF3D"/>
    <w:rsid w:val="DFBA7E3F"/>
    <w:rsid w:val="EEDB44EC"/>
    <w:rsid w:val="FE1B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9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 w:cs="Arial"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9"/>
    <w:rPr>
      <w:rFonts w:ascii="Arial" w:hAnsi="Arial" w:eastAsia="黑体" w:cs="Arial"/>
      <w:sz w:val="30"/>
      <w:szCs w:val="30"/>
    </w:rPr>
  </w:style>
  <w:style w:type="paragraph" w:customStyle="1" w:styleId="12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1275</Words>
  <Characters>1307</Characters>
  <Lines>19</Lines>
  <Paragraphs>5</Paragraphs>
  <TotalTime>3</TotalTime>
  <ScaleCrop>false</ScaleCrop>
  <LinksUpToDate>false</LinksUpToDate>
  <CharactersWithSpaces>1547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2021-08-12T19:23:00Z</dcterms:created>
  <dc:creator>姚毅</dc:creator>
  <cp:lastModifiedBy>user</cp:lastModifiedBy>
  <dcterms:modified xsi:type="dcterms:W3CDTF">2024-04-24T16:48:55Z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F611D5EC61D848E48808195343154ABD</vt:lpwstr>
  </property>
</Properties>
</file>